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C1" w:rsidRPr="001316FC" w:rsidRDefault="008C2BE0" w:rsidP="00A919C1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Shkurt </w:t>
      </w:r>
      <w:r w:rsidR="00A919C1">
        <w:rPr>
          <w:rFonts w:ascii="Times New Roman" w:hAnsi="Times New Roman"/>
          <w:b/>
          <w:sz w:val="24"/>
          <w:szCs w:val="24"/>
          <w:lang w:val="de-DE"/>
        </w:rPr>
        <w:t>2024</w:t>
      </w:r>
    </w:p>
    <w:tbl>
      <w:tblPr>
        <w:tblStyle w:val="TableGrid"/>
        <w:tblW w:w="10485" w:type="dxa"/>
        <w:jc w:val="center"/>
        <w:tblLayout w:type="fixed"/>
        <w:tblLook w:val="04A0"/>
      </w:tblPr>
      <w:tblGrid>
        <w:gridCol w:w="704"/>
        <w:gridCol w:w="1559"/>
        <w:gridCol w:w="2694"/>
        <w:gridCol w:w="1417"/>
        <w:gridCol w:w="1701"/>
        <w:gridCol w:w="1418"/>
        <w:gridCol w:w="992"/>
      </w:tblGrid>
      <w:tr w:rsidR="00A919C1" w:rsidTr="00571C87">
        <w:trPr>
          <w:trHeight w:val="617"/>
          <w:jc w:val="center"/>
        </w:trPr>
        <w:tc>
          <w:tcPr>
            <w:tcW w:w="704" w:type="dxa"/>
            <w:shd w:val="clear" w:color="auto" w:fill="CC3300"/>
          </w:tcPr>
          <w:p w:rsidR="00A919C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Rendor </w:t>
            </w:r>
          </w:p>
        </w:tc>
        <w:tc>
          <w:tcPr>
            <w:tcW w:w="1559" w:type="dxa"/>
            <w:shd w:val="clear" w:color="auto" w:fill="CC3300"/>
          </w:tcPr>
          <w:p w:rsidR="00A919C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it-IT"/>
              </w:rPr>
              <w:t xml:space="preserve">Data e rregjistrimit të kërkesës </w:t>
            </w:r>
          </w:p>
        </w:tc>
        <w:tc>
          <w:tcPr>
            <w:tcW w:w="2694" w:type="dxa"/>
            <w:shd w:val="clear" w:color="auto" w:fill="CC3300"/>
          </w:tcPr>
          <w:p w:rsidR="00A919C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</w:p>
        </w:tc>
        <w:tc>
          <w:tcPr>
            <w:tcW w:w="1417" w:type="dxa"/>
            <w:shd w:val="clear" w:color="auto" w:fill="CC3300"/>
          </w:tcPr>
          <w:p w:rsidR="00A919C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e kthimittëpërgjigjes</w:t>
            </w:r>
          </w:p>
        </w:tc>
        <w:tc>
          <w:tcPr>
            <w:tcW w:w="1701" w:type="dxa"/>
            <w:shd w:val="clear" w:color="auto" w:fill="CC3300"/>
          </w:tcPr>
          <w:p w:rsidR="00A919C1" w:rsidRPr="00607802" w:rsidRDefault="00A919C1" w:rsidP="00571C87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Përgjigjia</w:t>
            </w:r>
          </w:p>
        </w:tc>
        <w:tc>
          <w:tcPr>
            <w:tcW w:w="1418" w:type="dxa"/>
            <w:shd w:val="clear" w:color="auto" w:fill="CC3300"/>
          </w:tcPr>
          <w:p w:rsidR="00A919C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Statusiikërkesës</w:t>
            </w:r>
          </w:p>
        </w:tc>
        <w:tc>
          <w:tcPr>
            <w:tcW w:w="992" w:type="dxa"/>
            <w:shd w:val="clear" w:color="auto" w:fill="CC3300"/>
          </w:tcPr>
          <w:p w:rsidR="00A919C1" w:rsidRPr="00607802" w:rsidRDefault="00A919C1" w:rsidP="00571C87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 </w:t>
            </w:r>
          </w:p>
          <w:p w:rsidR="00A919C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919C1" w:rsidRPr="00E83D91" w:rsidTr="00571C87">
        <w:trPr>
          <w:trHeight w:val="952"/>
          <w:jc w:val="center"/>
        </w:trPr>
        <w:tc>
          <w:tcPr>
            <w:tcW w:w="704" w:type="dxa"/>
          </w:tcPr>
          <w:p w:rsidR="00A919C1" w:rsidRPr="00E83D9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559" w:type="dxa"/>
          </w:tcPr>
          <w:p w:rsidR="00A919C1" w:rsidRPr="00E83D9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19.02.2024</w:t>
            </w:r>
          </w:p>
        </w:tc>
        <w:tc>
          <w:tcPr>
            <w:tcW w:w="2694" w:type="dxa"/>
          </w:tcPr>
          <w:p w:rsidR="00A919C1" w:rsidRPr="00E83D91" w:rsidRDefault="00A919C1" w:rsidP="00A919C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</w:t>
            </w:r>
            <w:r w:rsidRPr="00A919C1">
              <w:rPr>
                <w:rFonts w:ascii="Times New Roman" w:hAnsi="Times New Roman"/>
                <w:sz w:val="24"/>
                <w:szCs w:val="24"/>
                <w:lang w:val="de-DE"/>
              </w:rPr>
              <w:t>Sa familje e kané pérfituar bonusin e qerasé Pér vitet 2020 deri né 2023?</w:t>
            </w:r>
          </w:p>
        </w:tc>
        <w:tc>
          <w:tcPr>
            <w:tcW w:w="1417" w:type="dxa"/>
          </w:tcPr>
          <w:p w:rsidR="00A919C1" w:rsidRPr="00E83D9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26.02.2024</w:t>
            </w:r>
          </w:p>
        </w:tc>
        <w:tc>
          <w:tcPr>
            <w:tcW w:w="1701" w:type="dxa"/>
          </w:tcPr>
          <w:p w:rsidR="00A919C1" w:rsidRPr="00E83D9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20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8pt" o:ole="">
                  <v:imagedata r:id="rId4" o:title=""/>
                </v:shape>
                <o:OLEObject Type="Link" ProgID="Acrobat.Document.DC" ShapeID="_x0000_i1025" DrawAspect="Icon" r:id="rId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919C1" w:rsidRPr="00E83D9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Përfunduar </w:t>
            </w:r>
          </w:p>
        </w:tc>
        <w:tc>
          <w:tcPr>
            <w:tcW w:w="992" w:type="dxa"/>
          </w:tcPr>
          <w:p w:rsidR="00A919C1" w:rsidRPr="00E83D91" w:rsidRDefault="00A919C1" w:rsidP="00571C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Nuk ka </w:t>
            </w:r>
          </w:p>
        </w:tc>
      </w:tr>
    </w:tbl>
    <w:p w:rsidR="004B1BF9" w:rsidRDefault="004B1BF9"/>
    <w:sectPr w:rsidR="004B1BF9" w:rsidSect="004B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919C1"/>
    <w:rsid w:val="004B1BF9"/>
    <w:rsid w:val="008C2BE0"/>
    <w:rsid w:val="00A9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9C1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Users\gloria1\Downloads\bashkia%20kurbin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gloria1</dc:creator>
  <cp:lastModifiedBy>gloria1</cp:lastModifiedBy>
  <cp:revision>1</cp:revision>
  <dcterms:created xsi:type="dcterms:W3CDTF">2024-02-29T23:01:00Z</dcterms:created>
  <dcterms:modified xsi:type="dcterms:W3CDTF">2024-02-29T23:13:00Z</dcterms:modified>
</cp:coreProperties>
</file>